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EE498" w14:textId="763BAA62" w:rsidR="00BF44B8" w:rsidRPr="000C23E5" w:rsidRDefault="00BF44B8" w:rsidP="00BF44B8">
      <w:pPr>
        <w:jc w:val="center"/>
        <w:rPr>
          <w:b/>
          <w:bCs/>
          <w:sz w:val="36"/>
          <w:szCs w:val="36"/>
          <w:lang w:val="ro-RO"/>
        </w:rPr>
      </w:pPr>
      <w:r w:rsidRPr="00EB1DFB">
        <w:rPr>
          <w:b/>
          <w:bCs/>
          <w:sz w:val="36"/>
          <w:szCs w:val="36"/>
          <w:lang w:val="ro-RO"/>
        </w:rPr>
        <w:t>Constantin Mavrocordat</w:t>
      </w:r>
    </w:p>
    <w:p w14:paraId="544BAD14" w14:textId="77777777" w:rsidR="00BF44B8" w:rsidRPr="000C23E5" w:rsidRDefault="00BF44B8" w:rsidP="00D904C0">
      <w:pPr>
        <w:rPr>
          <w:b/>
          <w:bCs/>
          <w:sz w:val="28"/>
          <w:szCs w:val="28"/>
          <w:u w:val="single"/>
          <w:lang w:val="ro-RO"/>
        </w:rPr>
      </w:pPr>
    </w:p>
    <w:p w14:paraId="31083FCE" w14:textId="481477FB" w:rsidR="00EB1DFB" w:rsidRPr="00EB1DFB" w:rsidRDefault="00EB1DFB" w:rsidP="00D904C0">
      <w:pPr>
        <w:rPr>
          <w:b/>
          <w:bCs/>
          <w:sz w:val="28"/>
          <w:szCs w:val="28"/>
          <w:u w:val="single"/>
          <w:lang w:val="ro-RO"/>
        </w:rPr>
      </w:pPr>
      <w:r w:rsidRPr="00EB1DFB">
        <w:rPr>
          <w:b/>
          <w:bCs/>
          <w:sz w:val="28"/>
          <w:szCs w:val="28"/>
          <w:u w:val="single"/>
          <w:lang w:val="ro-RO"/>
        </w:rPr>
        <w:t>Domnia lui Constantin Mavrocordat:</w:t>
      </w:r>
    </w:p>
    <w:p w14:paraId="24849130" w14:textId="1D3A8762" w:rsidR="00EB1DFB" w:rsidRPr="00EB1DFB" w:rsidRDefault="00EB1DFB" w:rsidP="00D904C0">
      <w:pPr>
        <w:rPr>
          <w:sz w:val="28"/>
          <w:szCs w:val="28"/>
          <w:lang w:val="ro-RO"/>
        </w:rPr>
      </w:pPr>
      <w:r w:rsidRPr="00EB1DFB">
        <w:rPr>
          <w:sz w:val="28"/>
          <w:szCs w:val="28"/>
          <w:lang w:val="ro-RO"/>
        </w:rPr>
        <w:t xml:space="preserve">Constantin Mavrocordat, membru al celebrei familii fanariote Mavrocordat, care a furnizat numeroși domnitori pentru principatele românești în </w:t>
      </w:r>
      <w:r w:rsidR="001F0727" w:rsidRPr="00EB1DFB">
        <w:rPr>
          <w:sz w:val="28"/>
          <w:szCs w:val="28"/>
          <w:lang w:val="ro-RO"/>
        </w:rPr>
        <w:t>secolul al XVIII-lea</w:t>
      </w:r>
      <w:r w:rsidRPr="00EB1DFB">
        <w:rPr>
          <w:sz w:val="28"/>
          <w:szCs w:val="28"/>
          <w:lang w:val="ro-RO"/>
        </w:rPr>
        <w:t>.</w:t>
      </w:r>
    </w:p>
    <w:p w14:paraId="0CC2AB21" w14:textId="2A15E1AF" w:rsidR="00EB1DFB" w:rsidRPr="00EB1DFB" w:rsidRDefault="00EB1DFB" w:rsidP="00D904C0">
      <w:pPr>
        <w:rPr>
          <w:sz w:val="28"/>
          <w:szCs w:val="28"/>
          <w:lang w:val="ro-RO"/>
        </w:rPr>
      </w:pPr>
      <w:r w:rsidRPr="00EB1DFB">
        <w:rPr>
          <w:sz w:val="28"/>
          <w:szCs w:val="28"/>
          <w:lang w:val="ro-RO"/>
        </w:rPr>
        <w:t xml:space="preserve">A devenit domnitor pentru prima dată în 1730, </w:t>
      </w:r>
      <w:r w:rsidR="00B77DF5" w:rsidRPr="000C23E5">
        <w:rPr>
          <w:sz w:val="28"/>
          <w:szCs w:val="28"/>
          <w:lang w:val="ro-RO"/>
        </w:rPr>
        <w:t>a fost de șase ori domn al </w:t>
      </w:r>
      <w:hyperlink r:id="rId5" w:tooltip="Țara Românească" w:history="1">
        <w:r w:rsidR="00B77DF5" w:rsidRPr="000C23E5">
          <w:rPr>
            <w:sz w:val="28"/>
            <w:szCs w:val="28"/>
            <w:lang w:val="ro-RO"/>
          </w:rPr>
          <w:t>Țării Românești</w:t>
        </w:r>
      </w:hyperlink>
      <w:r w:rsidR="00B77DF5" w:rsidRPr="000C23E5">
        <w:rPr>
          <w:sz w:val="28"/>
          <w:szCs w:val="28"/>
          <w:lang w:val="ro-RO"/>
        </w:rPr>
        <w:t> și de patru ori domn al </w:t>
      </w:r>
      <w:hyperlink r:id="rId6" w:tooltip="Principatul Moldovei" w:history="1">
        <w:r w:rsidR="00B77DF5" w:rsidRPr="000C23E5">
          <w:rPr>
            <w:sz w:val="28"/>
            <w:szCs w:val="28"/>
            <w:lang w:val="ro-RO"/>
          </w:rPr>
          <w:t>Moldovei</w:t>
        </w:r>
      </w:hyperlink>
      <w:r w:rsidR="00B77DF5" w:rsidRPr="000C23E5">
        <w:rPr>
          <w:sz w:val="28"/>
          <w:szCs w:val="28"/>
          <w:lang w:val="ro-RO"/>
        </w:rPr>
        <w:t> .</w:t>
      </w:r>
    </w:p>
    <w:p w14:paraId="232BD42A" w14:textId="6BA70269" w:rsidR="00EB1DFB" w:rsidRPr="000C23E5" w:rsidRDefault="00EB1DFB" w:rsidP="00D904C0">
      <w:pPr>
        <w:rPr>
          <w:sz w:val="28"/>
          <w:szCs w:val="28"/>
          <w:lang w:val="ro-RO"/>
        </w:rPr>
      </w:pPr>
      <w:r w:rsidRPr="000C23E5">
        <w:rPr>
          <w:sz w:val="28"/>
          <w:szCs w:val="28"/>
          <w:lang w:val="ro-RO"/>
        </w:rPr>
        <w:t>Constantin Mavrocordat este cunoscut pentru elaborarea unei constituții, cunoscută sub numele de "</w:t>
      </w:r>
      <w:r w:rsidRPr="000C23E5">
        <w:rPr>
          <w:b/>
          <w:bCs/>
          <w:sz w:val="28"/>
          <w:szCs w:val="28"/>
          <w:lang w:val="ro-RO"/>
        </w:rPr>
        <w:t>Constituția lui Mavrocordat"</w:t>
      </w:r>
      <w:r w:rsidR="00B77DF5" w:rsidRPr="000C23E5">
        <w:rPr>
          <w:b/>
          <w:bCs/>
          <w:sz w:val="28"/>
          <w:szCs w:val="28"/>
          <w:lang w:val="ro-RO"/>
        </w:rPr>
        <w:t>.</w:t>
      </w:r>
      <w:r w:rsidR="00B77DF5" w:rsidRPr="000C23E5">
        <w:rPr>
          <w:sz w:val="28"/>
          <w:szCs w:val="28"/>
          <w:lang w:val="ro-RO"/>
        </w:rPr>
        <w:t xml:space="preserve"> </w:t>
      </w:r>
      <w:r w:rsidRPr="000C23E5">
        <w:rPr>
          <w:sz w:val="28"/>
          <w:szCs w:val="28"/>
          <w:lang w:val="ro-RO"/>
        </w:rPr>
        <w:t>Acest document a fost una dintre primele încercări de a stabili un cadru legal și constituțional în Țara Românească, având ca scop principal organizarea și reglementarea guvernării.</w:t>
      </w:r>
      <w:r w:rsidR="00D904C0" w:rsidRPr="000C23E5">
        <w:rPr>
          <w:sz w:val="28"/>
          <w:szCs w:val="28"/>
          <w:lang w:val="ro-RO"/>
        </w:rPr>
        <w:t xml:space="preserve"> </w:t>
      </w:r>
    </w:p>
    <w:p w14:paraId="63B42E9E" w14:textId="01145861" w:rsidR="00D904C0" w:rsidRPr="000C23E5" w:rsidRDefault="00D904C0" w:rsidP="00D904C0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 w:rsidRPr="000C23E5">
        <w:rPr>
          <w:sz w:val="28"/>
          <w:szCs w:val="28"/>
          <w:lang w:val="ro-RO"/>
        </w:rPr>
        <w:t xml:space="preserve">Îi eliberează pe țărani dându-le dreptul să se mute de pe o moșie pe alta, răscumpărându-și libertatea cu 10 bani, plătiți boierului </w:t>
      </w:r>
      <w:r w:rsidRPr="000C23E5">
        <w:rPr>
          <w:sz w:val="28"/>
          <w:szCs w:val="28"/>
          <w:lang w:val="ro-RO"/>
        </w:rPr>
        <w:t>respectiv</w:t>
      </w:r>
    </w:p>
    <w:p w14:paraId="7DFB90DE" w14:textId="7020A0DD" w:rsidR="00D904C0" w:rsidRPr="000C23E5" w:rsidRDefault="00D904C0" w:rsidP="00D904C0">
      <w:pPr>
        <w:pStyle w:val="ListParagraph"/>
        <w:numPr>
          <w:ilvl w:val="0"/>
          <w:numId w:val="4"/>
        </w:numPr>
        <w:rPr>
          <w:sz w:val="28"/>
          <w:szCs w:val="28"/>
          <w:lang w:val="ro-RO"/>
        </w:rPr>
      </w:pPr>
      <w:r w:rsidRPr="000C23E5">
        <w:rPr>
          <w:sz w:val="28"/>
          <w:szCs w:val="28"/>
          <w:lang w:val="ro-RO"/>
        </w:rPr>
        <w:t>Desființează unele impozite indirecte, ca „văcăritul”</w:t>
      </w:r>
      <w:r w:rsidR="00B77DF5" w:rsidRPr="000C23E5">
        <w:rPr>
          <w:sz w:val="28"/>
          <w:szCs w:val="28"/>
          <w:lang w:val="ro-RO"/>
        </w:rPr>
        <w:t xml:space="preserve">, </w:t>
      </w:r>
      <w:r w:rsidRPr="000C23E5">
        <w:rPr>
          <w:sz w:val="28"/>
          <w:szCs w:val="28"/>
          <w:lang w:val="ro-RO"/>
        </w:rPr>
        <w:t>„pogonăritul”</w:t>
      </w:r>
      <w:r w:rsidR="00B77DF5" w:rsidRPr="000C23E5">
        <w:rPr>
          <w:sz w:val="28"/>
          <w:szCs w:val="28"/>
          <w:lang w:val="ro-RO"/>
        </w:rPr>
        <w:t>, “tutunăritul”, “vinăritul”</w:t>
      </w:r>
      <w:r w:rsidRPr="000C23E5">
        <w:rPr>
          <w:sz w:val="28"/>
          <w:szCs w:val="28"/>
          <w:lang w:val="ro-RO"/>
        </w:rPr>
        <w:t xml:space="preserve"> și introduce o taxă generală de 10 lei pe an, plătibilă în 4 „sferturi”</w:t>
      </w:r>
    </w:p>
    <w:p w14:paraId="19B4E42D" w14:textId="0213F944" w:rsidR="00EB1DFB" w:rsidRPr="000C23E5" w:rsidRDefault="00EB1DFB" w:rsidP="00EB1DFB">
      <w:pPr>
        <w:rPr>
          <w:b/>
          <w:bCs/>
          <w:sz w:val="28"/>
          <w:szCs w:val="28"/>
          <w:u w:val="single"/>
          <w:lang w:val="ro-RO"/>
        </w:rPr>
      </w:pPr>
      <w:r w:rsidRPr="000C23E5">
        <w:rPr>
          <w:b/>
          <w:bCs/>
          <w:sz w:val="28"/>
          <w:szCs w:val="28"/>
          <w:u w:val="single"/>
          <w:lang w:val="ro-RO"/>
        </w:rPr>
        <w:t>Masonerie:</w:t>
      </w:r>
    </w:p>
    <w:p w14:paraId="42147931" w14:textId="7C0E11F5" w:rsidR="00EB1DFB" w:rsidRPr="000C23E5" w:rsidRDefault="00EB1DFB" w:rsidP="00D904C0">
      <w:pPr>
        <w:rPr>
          <w:sz w:val="28"/>
          <w:szCs w:val="28"/>
          <w:lang w:val="ro-RO"/>
        </w:rPr>
      </w:pPr>
      <w:r w:rsidRPr="00EB1DFB">
        <w:rPr>
          <w:sz w:val="28"/>
          <w:szCs w:val="28"/>
          <w:lang w:val="ro-RO"/>
        </w:rPr>
        <w:t xml:space="preserve">Constantin Mavrocordat </w:t>
      </w:r>
      <w:r w:rsidR="0086353C" w:rsidRPr="000C23E5">
        <w:rPr>
          <w:sz w:val="28"/>
          <w:szCs w:val="28"/>
          <w:lang w:val="ro-RO"/>
        </w:rPr>
        <w:t>a</w:t>
      </w:r>
      <w:r w:rsidRPr="00EB1DFB">
        <w:rPr>
          <w:sz w:val="28"/>
          <w:szCs w:val="28"/>
          <w:lang w:val="ro-RO"/>
        </w:rPr>
        <w:t xml:space="preserve"> fost unul dintre primii masoni </w:t>
      </w:r>
      <w:r w:rsidR="0086353C" w:rsidRPr="000C23E5">
        <w:rPr>
          <w:sz w:val="28"/>
          <w:szCs w:val="28"/>
          <w:lang w:val="ro-RO"/>
        </w:rPr>
        <w:t xml:space="preserve">români </w:t>
      </w:r>
      <w:r w:rsidRPr="00EB1DFB">
        <w:rPr>
          <w:sz w:val="28"/>
          <w:szCs w:val="28"/>
          <w:lang w:val="ro-RO"/>
        </w:rPr>
        <w:t>și a dezvolt</w:t>
      </w:r>
      <w:r w:rsidR="0086353C" w:rsidRPr="000C23E5">
        <w:rPr>
          <w:sz w:val="28"/>
          <w:szCs w:val="28"/>
          <w:lang w:val="ro-RO"/>
        </w:rPr>
        <w:t>at</w:t>
      </w:r>
      <w:r w:rsidRPr="00EB1DFB">
        <w:rPr>
          <w:sz w:val="28"/>
          <w:szCs w:val="28"/>
          <w:lang w:val="ro-RO"/>
        </w:rPr>
        <w:t xml:space="preserve"> francmasoneri</w:t>
      </w:r>
      <w:r w:rsidR="0086353C" w:rsidRPr="000C23E5">
        <w:rPr>
          <w:sz w:val="28"/>
          <w:szCs w:val="28"/>
          <w:lang w:val="ro-RO"/>
        </w:rPr>
        <w:t>a</w:t>
      </w:r>
      <w:r w:rsidRPr="00EB1DFB">
        <w:rPr>
          <w:sz w:val="28"/>
          <w:szCs w:val="28"/>
          <w:lang w:val="ro-RO"/>
        </w:rPr>
        <w:t xml:space="preserve"> în regiune.</w:t>
      </w:r>
    </w:p>
    <w:p w14:paraId="081C067A" w14:textId="29C5935C" w:rsidR="00D904C0" w:rsidRPr="00EB1DFB" w:rsidRDefault="00D904C0" w:rsidP="00D904C0">
      <w:pPr>
        <w:rPr>
          <w:sz w:val="28"/>
          <w:szCs w:val="28"/>
          <w:lang w:val="ro-RO"/>
        </w:rPr>
      </w:pPr>
      <w:r w:rsidRPr="000C23E5">
        <w:rPr>
          <w:sz w:val="28"/>
          <w:szCs w:val="28"/>
          <w:lang w:val="ro-RO"/>
        </w:rPr>
        <w:t xml:space="preserve">Cu contribuția secretarului </w:t>
      </w:r>
      <w:r w:rsidRPr="000C23E5">
        <w:rPr>
          <w:sz w:val="28"/>
          <w:szCs w:val="28"/>
          <w:lang w:val="ro-RO"/>
        </w:rPr>
        <w:t>sau</w:t>
      </w:r>
      <w:r w:rsidRPr="000C23E5">
        <w:rPr>
          <w:sz w:val="28"/>
          <w:szCs w:val="28"/>
          <w:lang w:val="ro-RO"/>
        </w:rPr>
        <w:t xml:space="preserve"> Anton Maria del </w:t>
      </w:r>
      <w:proofErr w:type="spellStart"/>
      <w:r w:rsidRPr="000C23E5">
        <w:rPr>
          <w:sz w:val="28"/>
          <w:szCs w:val="28"/>
          <w:lang w:val="ro-RO"/>
        </w:rPr>
        <w:t>Chiaro</w:t>
      </w:r>
      <w:proofErr w:type="spellEnd"/>
      <w:r w:rsidRPr="000C23E5">
        <w:rPr>
          <w:sz w:val="28"/>
          <w:szCs w:val="28"/>
          <w:lang w:val="ro-RO"/>
        </w:rPr>
        <w:t xml:space="preserve">, în 1734 ia ființă “Loggia di </w:t>
      </w:r>
      <w:proofErr w:type="spellStart"/>
      <w:r w:rsidRPr="000C23E5">
        <w:rPr>
          <w:sz w:val="28"/>
          <w:szCs w:val="28"/>
          <w:lang w:val="ro-RO"/>
        </w:rPr>
        <w:t>Galazzi</w:t>
      </w:r>
      <w:proofErr w:type="spellEnd"/>
      <w:r w:rsidRPr="000C23E5">
        <w:rPr>
          <w:sz w:val="28"/>
          <w:szCs w:val="28"/>
          <w:lang w:val="ro-RO"/>
        </w:rPr>
        <w:t>”</w:t>
      </w:r>
      <w:r w:rsidR="00B77DF5" w:rsidRPr="000C23E5">
        <w:rPr>
          <w:sz w:val="28"/>
          <w:szCs w:val="28"/>
          <w:lang w:val="ro-RO"/>
        </w:rPr>
        <w:t xml:space="preserve"> </w:t>
      </w:r>
      <w:r w:rsidR="0086353C" w:rsidRPr="000C23E5">
        <w:rPr>
          <w:sz w:val="28"/>
          <w:szCs w:val="28"/>
          <w:lang w:val="ro-RO"/>
        </w:rPr>
        <w:t xml:space="preserve">considerată </w:t>
      </w:r>
      <w:r w:rsidR="00B77DF5" w:rsidRPr="000C23E5">
        <w:rPr>
          <w:sz w:val="28"/>
          <w:szCs w:val="28"/>
          <w:lang w:val="ro-RO"/>
        </w:rPr>
        <w:t xml:space="preserve">prima loja masonica de pe teritoriul </w:t>
      </w:r>
      <w:r w:rsidR="000C23E5" w:rsidRPr="000C23E5">
        <w:rPr>
          <w:sz w:val="28"/>
          <w:szCs w:val="28"/>
          <w:lang w:val="ro-RO"/>
        </w:rPr>
        <w:t>României</w:t>
      </w:r>
      <w:r w:rsidRPr="000C23E5">
        <w:rPr>
          <w:sz w:val="28"/>
          <w:szCs w:val="28"/>
          <w:lang w:val="ro-RO"/>
        </w:rPr>
        <w:t>, pentru ca un an mai târziu, să se constituie la Iași “Loja Moldova” – al cărei Venerabil ar fi fost chiar domnitorul Constantin Mavrocordat</w:t>
      </w:r>
    </w:p>
    <w:p w14:paraId="56F94743" w14:textId="5F9CC05D" w:rsidR="0086353C" w:rsidRPr="000C23E5" w:rsidRDefault="0086353C" w:rsidP="0086353C">
      <w:pPr>
        <w:rPr>
          <w:sz w:val="28"/>
          <w:szCs w:val="28"/>
          <w:lang w:val="ro-RO"/>
        </w:rPr>
      </w:pPr>
      <w:r w:rsidRPr="000C23E5">
        <w:rPr>
          <w:sz w:val="28"/>
          <w:szCs w:val="28"/>
          <w:lang w:val="ro-RO"/>
        </w:rPr>
        <w:t>În plus față de masonerie, sau</w:t>
      </w:r>
      <w:r w:rsidR="000C23E5" w:rsidRPr="000C23E5">
        <w:rPr>
          <w:sz w:val="28"/>
          <w:szCs w:val="28"/>
          <w:lang w:val="ro-RO"/>
        </w:rPr>
        <w:t xml:space="preserve">, eu vreau sa cred că </w:t>
      </w:r>
      <w:r w:rsidRPr="000C23E5">
        <w:rPr>
          <w:sz w:val="28"/>
          <w:szCs w:val="28"/>
          <w:lang w:val="ro-RO"/>
        </w:rPr>
        <w:t xml:space="preserve">datorită </w:t>
      </w:r>
      <w:r w:rsidR="000C23E5" w:rsidRPr="000C23E5">
        <w:rPr>
          <w:sz w:val="28"/>
          <w:szCs w:val="28"/>
          <w:lang w:val="ro-RO"/>
        </w:rPr>
        <w:t>masoneriei</w:t>
      </w:r>
      <w:r w:rsidRPr="000C23E5">
        <w:rPr>
          <w:sz w:val="28"/>
          <w:szCs w:val="28"/>
          <w:lang w:val="ro-RO"/>
        </w:rPr>
        <w:t xml:space="preserve">, Mavrocordat </w:t>
      </w:r>
      <w:r w:rsidR="00BF44B8" w:rsidRPr="000C23E5">
        <w:rPr>
          <w:sz w:val="28"/>
          <w:szCs w:val="28"/>
          <w:lang w:val="ro-RO"/>
        </w:rPr>
        <w:t>a fost un mare</w:t>
      </w:r>
      <w:r w:rsidRPr="000C23E5">
        <w:rPr>
          <w:sz w:val="28"/>
          <w:szCs w:val="28"/>
          <w:lang w:val="ro-RO"/>
        </w:rPr>
        <w:t xml:space="preserve"> </w:t>
      </w:r>
      <w:r w:rsidRPr="00EB1DFB">
        <w:rPr>
          <w:sz w:val="28"/>
          <w:szCs w:val="28"/>
          <w:lang w:val="ro-RO"/>
        </w:rPr>
        <w:t>promo</w:t>
      </w:r>
      <w:r w:rsidR="00BF44B8" w:rsidRPr="000C23E5">
        <w:rPr>
          <w:sz w:val="28"/>
          <w:szCs w:val="28"/>
          <w:lang w:val="ro-RO"/>
        </w:rPr>
        <w:t>tor al</w:t>
      </w:r>
      <w:r w:rsidRPr="00EB1DFB">
        <w:rPr>
          <w:sz w:val="28"/>
          <w:szCs w:val="28"/>
          <w:lang w:val="ro-RO"/>
        </w:rPr>
        <w:t xml:space="preserve"> idei</w:t>
      </w:r>
      <w:r w:rsidRPr="000C23E5">
        <w:rPr>
          <w:sz w:val="28"/>
          <w:szCs w:val="28"/>
          <w:lang w:val="ro-RO"/>
        </w:rPr>
        <w:t>l</w:t>
      </w:r>
      <w:r w:rsidR="001F0727">
        <w:rPr>
          <w:sz w:val="28"/>
          <w:szCs w:val="28"/>
          <w:lang w:val="ro-RO"/>
        </w:rPr>
        <w:t>or</w:t>
      </w:r>
      <w:r w:rsidRPr="00EB1DFB">
        <w:rPr>
          <w:sz w:val="28"/>
          <w:szCs w:val="28"/>
          <w:lang w:val="ro-RO"/>
        </w:rPr>
        <w:t xml:space="preserve"> iluministe în spațiul românesc</w:t>
      </w:r>
      <w:r w:rsidRPr="000C23E5">
        <w:rPr>
          <w:sz w:val="28"/>
          <w:szCs w:val="28"/>
          <w:lang w:val="ro-RO"/>
        </w:rPr>
        <w:t>.</w:t>
      </w:r>
    </w:p>
    <w:p w14:paraId="07690B1E" w14:textId="77777777" w:rsidR="004C02FB" w:rsidRPr="000C23E5" w:rsidRDefault="0086353C" w:rsidP="0086353C">
      <w:pPr>
        <w:rPr>
          <w:b/>
          <w:bCs/>
          <w:sz w:val="28"/>
          <w:szCs w:val="28"/>
          <w:lang w:val="ro-RO"/>
        </w:rPr>
      </w:pPr>
      <w:r w:rsidRPr="000C23E5">
        <w:rPr>
          <w:b/>
          <w:bCs/>
          <w:sz w:val="28"/>
          <w:szCs w:val="28"/>
          <w:lang w:val="ro-RO"/>
        </w:rPr>
        <w:t xml:space="preserve">Vreau sa închei cu </w:t>
      </w:r>
      <w:r w:rsidRPr="000C23E5">
        <w:rPr>
          <w:b/>
          <w:bCs/>
          <w:sz w:val="28"/>
          <w:szCs w:val="28"/>
          <w:lang w:val="ro-RO"/>
        </w:rPr>
        <w:t>motto-</w:t>
      </w:r>
      <w:proofErr w:type="spellStart"/>
      <w:r w:rsidRPr="000C23E5">
        <w:rPr>
          <w:b/>
          <w:bCs/>
          <w:sz w:val="28"/>
          <w:szCs w:val="28"/>
          <w:lang w:val="ro-RO"/>
        </w:rPr>
        <w:t>ul</w:t>
      </w:r>
      <w:proofErr w:type="spellEnd"/>
      <w:r w:rsidRPr="000C23E5">
        <w:rPr>
          <w:b/>
          <w:bCs/>
          <w:sz w:val="28"/>
          <w:szCs w:val="28"/>
          <w:lang w:val="ro-RO"/>
        </w:rPr>
        <w:t xml:space="preserve"> Iluminismului</w:t>
      </w:r>
      <w:r w:rsidRPr="000C23E5">
        <w:rPr>
          <w:b/>
          <w:bCs/>
          <w:sz w:val="28"/>
          <w:szCs w:val="28"/>
          <w:lang w:val="ro-RO"/>
        </w:rPr>
        <w:t xml:space="preserve">: </w:t>
      </w:r>
    </w:p>
    <w:p w14:paraId="329D166C" w14:textId="44F6FB3A" w:rsidR="00102139" w:rsidRPr="00EB1DFB" w:rsidRDefault="0086353C" w:rsidP="00EB1DFB">
      <w:pPr>
        <w:rPr>
          <w:b/>
          <w:bCs/>
          <w:sz w:val="36"/>
          <w:szCs w:val="36"/>
          <w:lang w:val="ro-RO"/>
        </w:rPr>
      </w:pPr>
      <w:r w:rsidRPr="000C23E5">
        <w:rPr>
          <w:b/>
          <w:bCs/>
          <w:sz w:val="36"/>
          <w:szCs w:val="36"/>
          <w:lang w:val="ro-RO"/>
        </w:rPr>
        <w:t>“</w:t>
      </w:r>
      <w:proofErr w:type="spellStart"/>
      <w:r w:rsidRPr="000C23E5">
        <w:rPr>
          <w:b/>
          <w:bCs/>
          <w:sz w:val="36"/>
          <w:szCs w:val="36"/>
          <w:lang w:val="ro-RO"/>
        </w:rPr>
        <w:fldChar w:fldCharType="begin"/>
      </w:r>
      <w:r w:rsidRPr="000C23E5">
        <w:rPr>
          <w:b/>
          <w:bCs/>
          <w:sz w:val="36"/>
          <w:szCs w:val="36"/>
          <w:lang w:val="ro-RO"/>
        </w:rPr>
        <w:instrText>HYPERLINK "https://ro.wikipedia.org/wiki/Sapere_aude" \o "Sapere aude"</w:instrText>
      </w:r>
      <w:r w:rsidRPr="000C23E5">
        <w:rPr>
          <w:b/>
          <w:bCs/>
          <w:sz w:val="36"/>
          <w:szCs w:val="36"/>
          <w:lang w:val="ro-RO"/>
        </w:rPr>
      </w:r>
      <w:r w:rsidRPr="000C23E5">
        <w:rPr>
          <w:b/>
          <w:bCs/>
          <w:sz w:val="36"/>
          <w:szCs w:val="36"/>
          <w:lang w:val="ro-RO"/>
        </w:rPr>
        <w:fldChar w:fldCharType="separate"/>
      </w:r>
      <w:r w:rsidRPr="000C23E5">
        <w:rPr>
          <w:b/>
          <w:bCs/>
          <w:sz w:val="36"/>
          <w:szCs w:val="36"/>
          <w:lang w:val="ro-RO"/>
        </w:rPr>
        <w:t>Sapere</w:t>
      </w:r>
      <w:proofErr w:type="spellEnd"/>
      <w:r w:rsidRPr="000C23E5">
        <w:rPr>
          <w:b/>
          <w:bCs/>
          <w:sz w:val="36"/>
          <w:szCs w:val="36"/>
          <w:lang w:val="ro-RO"/>
        </w:rPr>
        <w:t xml:space="preserve"> aude</w:t>
      </w:r>
      <w:r w:rsidRPr="000C23E5">
        <w:rPr>
          <w:b/>
          <w:bCs/>
          <w:sz w:val="36"/>
          <w:szCs w:val="36"/>
          <w:lang w:val="ro-RO"/>
        </w:rPr>
        <w:fldChar w:fldCharType="end"/>
      </w:r>
      <w:r w:rsidRPr="000C23E5">
        <w:rPr>
          <w:b/>
          <w:bCs/>
          <w:sz w:val="36"/>
          <w:szCs w:val="36"/>
          <w:lang w:val="ro-RO"/>
        </w:rPr>
        <w:t>”</w:t>
      </w:r>
      <w:r w:rsidRPr="000C23E5">
        <w:rPr>
          <w:b/>
          <w:bCs/>
          <w:sz w:val="36"/>
          <w:szCs w:val="36"/>
          <w:lang w:val="ro-RO"/>
        </w:rPr>
        <w:t>, „</w:t>
      </w:r>
      <w:r w:rsidRPr="000C23E5">
        <w:rPr>
          <w:b/>
          <w:bCs/>
          <w:sz w:val="36"/>
          <w:szCs w:val="36"/>
          <w:lang w:val="ro-RO"/>
        </w:rPr>
        <w:t>Î</w:t>
      </w:r>
      <w:r w:rsidRPr="000C23E5">
        <w:rPr>
          <w:b/>
          <w:bCs/>
          <w:sz w:val="36"/>
          <w:szCs w:val="36"/>
          <w:lang w:val="ro-RO"/>
        </w:rPr>
        <w:t>ndrăznește să gândești”</w:t>
      </w:r>
    </w:p>
    <w:sectPr w:rsidR="00102139" w:rsidRPr="00EB1D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C3453"/>
    <w:multiLevelType w:val="hybridMultilevel"/>
    <w:tmpl w:val="2F7C005E"/>
    <w:lvl w:ilvl="0" w:tplc="CB24B3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45A3B"/>
    <w:multiLevelType w:val="hybridMultilevel"/>
    <w:tmpl w:val="AFCCA95E"/>
    <w:lvl w:ilvl="0" w:tplc="137820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F6614"/>
    <w:multiLevelType w:val="multilevel"/>
    <w:tmpl w:val="A3F0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99A6EC4"/>
    <w:multiLevelType w:val="multilevel"/>
    <w:tmpl w:val="626C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9379196">
    <w:abstractNumId w:val="0"/>
  </w:num>
  <w:num w:numId="2" w16cid:durableId="943222171">
    <w:abstractNumId w:val="3"/>
  </w:num>
  <w:num w:numId="3" w16cid:durableId="75521421">
    <w:abstractNumId w:val="2"/>
  </w:num>
  <w:num w:numId="4" w16cid:durableId="686522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C0"/>
    <w:rsid w:val="000B52C0"/>
    <w:rsid w:val="000C23E5"/>
    <w:rsid w:val="00102139"/>
    <w:rsid w:val="001F0727"/>
    <w:rsid w:val="00251572"/>
    <w:rsid w:val="004C02FB"/>
    <w:rsid w:val="0086353C"/>
    <w:rsid w:val="00941801"/>
    <w:rsid w:val="00B77DF5"/>
    <w:rsid w:val="00BF44B8"/>
    <w:rsid w:val="00D44E62"/>
    <w:rsid w:val="00D76D97"/>
    <w:rsid w:val="00D904C0"/>
    <w:rsid w:val="00EB1DFB"/>
    <w:rsid w:val="00EE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9FF04"/>
  <w15:chartTrackingRefBased/>
  <w15:docId w15:val="{DED8F9F3-C5F1-460B-BFE0-07EE06BE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2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1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B1D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90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.wikipedia.org/wiki/Principatul_Moldovei" TargetMode="External"/><Relationship Id="rId5" Type="http://schemas.openxmlformats.org/officeDocument/2006/relationships/hyperlink" Target="https://ro.wikipedia.org/wiki/%C8%9Aara_Rom%C3%A2neasc%C4%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Ionescu, Liviu</dc:creator>
  <cp:keywords/>
  <dc:description/>
  <cp:lastModifiedBy>Ionescu, Liviu</cp:lastModifiedBy>
  <cp:revision>5</cp:revision>
  <cp:lastPrinted>2024-03-19T23:12:00Z</cp:lastPrinted>
  <dcterms:created xsi:type="dcterms:W3CDTF">2024-03-18T10:44:00Z</dcterms:created>
  <dcterms:modified xsi:type="dcterms:W3CDTF">2024-03-19T23:20:00Z</dcterms:modified>
</cp:coreProperties>
</file>